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4D6" w:rsidRDefault="00000000">
      <w:pPr>
        <w:jc w:val="right"/>
      </w:pPr>
      <w:r>
        <w:t>Laboratorio del Cammino APS</w:t>
      </w:r>
    </w:p>
    <w:p w:rsidR="002134D6" w:rsidRDefault="00000000">
      <w:pPr>
        <w:jc w:val="right"/>
      </w:pPr>
      <w:r>
        <w:t>Associazione di Promozione Sociale</w:t>
      </w:r>
    </w:p>
    <w:p w:rsidR="002134D6" w:rsidRDefault="002134D6">
      <w:pPr>
        <w:jc w:val="right"/>
      </w:pPr>
    </w:p>
    <w:p w:rsidR="002134D6" w:rsidRDefault="002134D6"/>
    <w:p w:rsidR="002134D6" w:rsidRDefault="00000000">
      <w:pPr>
        <w:jc w:val="right"/>
      </w:pPr>
      <w:r>
        <w:t xml:space="preserve">Milano, </w:t>
      </w:r>
      <w:r w:rsidR="00EF63F4">
        <w:t>12</w:t>
      </w:r>
      <w:r>
        <w:t xml:space="preserve"> </w:t>
      </w:r>
      <w:r w:rsidR="00EF63F4">
        <w:t>aprile</w:t>
      </w:r>
      <w:r>
        <w:t xml:space="preserve"> 202</w:t>
      </w:r>
      <w:r w:rsidR="00EF63F4">
        <w:t>6</w:t>
      </w:r>
    </w:p>
    <w:p w:rsidR="002134D6" w:rsidRDefault="002134D6">
      <w:pPr>
        <w:spacing w:line="360" w:lineRule="auto"/>
      </w:pPr>
    </w:p>
    <w:p w:rsidR="002134D6" w:rsidRDefault="00000000">
      <w:pPr>
        <w:spacing w:line="360" w:lineRule="auto"/>
      </w:pPr>
      <w:r>
        <w:t>A tutte le Socie e i Soci,</w:t>
      </w:r>
    </w:p>
    <w:p w:rsidR="002134D6" w:rsidRDefault="00000000">
      <w:pPr>
        <w:spacing w:line="360" w:lineRule="auto"/>
      </w:pPr>
      <w:r>
        <w:t xml:space="preserve">È convocata l’Assemblea Ordinaria delle Socie e dei Soci del Laboratorio del Cammino APS in prima convocazione il giorno </w:t>
      </w:r>
      <w:r w:rsidR="00EF63F4">
        <w:t>martedì</w:t>
      </w:r>
      <w:r>
        <w:t xml:space="preserve"> </w:t>
      </w:r>
      <w:r w:rsidR="00EF63F4">
        <w:t>28</w:t>
      </w:r>
      <w:r>
        <w:t xml:space="preserve"> </w:t>
      </w:r>
      <w:r w:rsidR="00EF63F4">
        <w:t>aprile</w:t>
      </w:r>
      <w:r>
        <w:t xml:space="preserve"> 202</w:t>
      </w:r>
      <w:r w:rsidR="00EF63F4">
        <w:t>6</w:t>
      </w:r>
      <w:r>
        <w:t xml:space="preserve"> alle ore </w:t>
      </w:r>
      <w:r w:rsidR="00EF63F4">
        <w:t>14</w:t>
      </w:r>
      <w:r>
        <w:t>:00 online</w:t>
      </w:r>
      <w:r w:rsidR="009620F5">
        <w:t xml:space="preserve"> (</w:t>
      </w:r>
      <w:hyperlink r:id="rId8" w:history="1">
        <w:r w:rsidR="009620F5" w:rsidRPr="009620F5">
          <w:rPr>
            <w:rStyle w:val="Collegamentoipertestuale"/>
          </w:rPr>
          <w:t>link</w:t>
        </w:r>
      </w:hyperlink>
      <w:r w:rsidR="009620F5">
        <w:t>)</w:t>
      </w:r>
      <w:r w:rsidR="00EF63F4">
        <w:t xml:space="preserve">; </w:t>
      </w:r>
      <w:r>
        <w:t xml:space="preserve">qualora non fossero raggiunte le prescritte maggioranze, </w:t>
      </w:r>
      <w:r w:rsidR="00EF63F4">
        <w:t>la</w:t>
      </w:r>
      <w:r>
        <w:t xml:space="preserve"> seconda convocazione </w:t>
      </w:r>
      <w:r w:rsidR="00EF63F4">
        <w:t xml:space="preserve">è prevista </w:t>
      </w:r>
      <w:r>
        <w:t>per il giorno:</w:t>
      </w:r>
    </w:p>
    <w:p w:rsidR="002134D6" w:rsidRDefault="002134D6">
      <w:pPr>
        <w:spacing w:line="360" w:lineRule="auto"/>
      </w:pPr>
    </w:p>
    <w:p w:rsidR="002134D6" w:rsidRDefault="002134D6">
      <w:pPr>
        <w:spacing w:line="360" w:lineRule="auto"/>
        <w:jc w:val="center"/>
        <w:rPr>
          <w:b/>
        </w:rPr>
      </w:pPr>
    </w:p>
    <w:p w:rsidR="002134D6" w:rsidRDefault="00EF63F4">
      <w:pPr>
        <w:spacing w:line="360" w:lineRule="auto"/>
        <w:jc w:val="center"/>
        <w:rPr>
          <w:b/>
        </w:rPr>
      </w:pPr>
      <w:r>
        <w:rPr>
          <w:b/>
        </w:rPr>
        <w:t>Martedì</w:t>
      </w:r>
      <w:r w:rsidR="00000000">
        <w:rPr>
          <w:b/>
        </w:rPr>
        <w:t xml:space="preserve"> </w:t>
      </w:r>
      <w:r>
        <w:rPr>
          <w:b/>
        </w:rPr>
        <w:t>28</w:t>
      </w:r>
      <w:r w:rsidR="00000000">
        <w:rPr>
          <w:b/>
        </w:rPr>
        <w:t xml:space="preserve"> </w:t>
      </w:r>
      <w:r>
        <w:rPr>
          <w:b/>
        </w:rPr>
        <w:t>aprile 2026</w:t>
      </w:r>
    </w:p>
    <w:p w:rsidR="002134D6" w:rsidRDefault="00000000">
      <w:pPr>
        <w:spacing w:line="360" w:lineRule="auto"/>
        <w:jc w:val="center"/>
        <w:rPr>
          <w:b/>
        </w:rPr>
      </w:pPr>
      <w:r>
        <w:rPr>
          <w:b/>
        </w:rPr>
        <w:t xml:space="preserve">alle ore </w:t>
      </w:r>
      <w:r w:rsidR="00EF63F4">
        <w:rPr>
          <w:b/>
        </w:rPr>
        <w:t>18</w:t>
      </w:r>
      <w:r>
        <w:rPr>
          <w:b/>
        </w:rPr>
        <w:t>:</w:t>
      </w:r>
      <w:r w:rsidR="00EF63F4">
        <w:rPr>
          <w:b/>
        </w:rPr>
        <w:t>0</w:t>
      </w:r>
      <w:r>
        <w:rPr>
          <w:b/>
        </w:rPr>
        <w:t>0</w:t>
      </w:r>
    </w:p>
    <w:p w:rsidR="002134D6" w:rsidRDefault="00000000">
      <w:pPr>
        <w:spacing w:line="360" w:lineRule="auto"/>
        <w:jc w:val="center"/>
        <w:rPr>
          <w:b/>
        </w:rPr>
      </w:pPr>
      <w:r>
        <w:rPr>
          <w:b/>
        </w:rPr>
        <w:t>online</w:t>
      </w:r>
      <w:r w:rsidR="009620F5">
        <w:rPr>
          <w:b/>
        </w:rPr>
        <w:t xml:space="preserve"> (</w:t>
      </w:r>
      <w:hyperlink r:id="rId9" w:history="1">
        <w:r w:rsidR="009620F5" w:rsidRPr="009620F5">
          <w:rPr>
            <w:rStyle w:val="Collegamentoipertestuale"/>
            <w:b/>
          </w:rPr>
          <w:t>link</w:t>
        </w:r>
      </w:hyperlink>
      <w:r w:rsidR="009620F5">
        <w:rPr>
          <w:b/>
        </w:rPr>
        <w:t>)</w:t>
      </w:r>
      <w:r>
        <w:rPr>
          <w:b/>
        </w:rPr>
        <w:t xml:space="preserve"> </w:t>
      </w:r>
    </w:p>
    <w:p w:rsidR="002134D6" w:rsidRDefault="00000000">
      <w:pPr>
        <w:spacing w:line="360" w:lineRule="auto"/>
      </w:pPr>
      <w:r>
        <w:t xml:space="preserve"> </w:t>
      </w:r>
    </w:p>
    <w:p w:rsidR="002134D6" w:rsidRDefault="00000000" w:rsidP="00EF63F4">
      <w:pPr>
        <w:spacing w:line="360" w:lineRule="auto"/>
      </w:pPr>
      <w:r>
        <w:t>in seduta ordinaria per discutere e deliberare sul seguente Ordine del Giorno:</w:t>
      </w:r>
    </w:p>
    <w:p w:rsidR="00EF63F4" w:rsidRDefault="00EF63F4" w:rsidP="00EF63F4">
      <w:pPr>
        <w:pStyle w:val="NormaleWeb"/>
        <w:spacing w:before="0" w:beforeAutospacing="0" w:after="0" w:afterAutospacing="0" w:line="360" w:lineRule="auto"/>
      </w:pPr>
      <w:r>
        <w:rPr>
          <w:color w:val="000000"/>
        </w:rPr>
        <w:t>1) Esame e approvazione del rendiconto consuntivo per l’anno 2025</w:t>
      </w:r>
    </w:p>
    <w:p w:rsidR="00EF63F4" w:rsidRDefault="00EF63F4" w:rsidP="00EF63F4">
      <w:pPr>
        <w:pStyle w:val="NormaleWeb"/>
        <w:spacing w:before="0" w:beforeAutospacing="0" w:after="0" w:afterAutospacing="0" w:line="360" w:lineRule="auto"/>
      </w:pPr>
      <w:r>
        <w:rPr>
          <w:color w:val="000000"/>
        </w:rPr>
        <w:t>2) Varie ed eventuali.</w:t>
      </w:r>
    </w:p>
    <w:p w:rsidR="00EF63F4" w:rsidRDefault="00EF63F4" w:rsidP="00EF63F4">
      <w:pPr>
        <w:spacing w:after="240"/>
      </w:pPr>
    </w:p>
    <w:p w:rsidR="00EF63F4" w:rsidRDefault="00EF63F4" w:rsidP="00EF63F4">
      <w:pPr>
        <w:pStyle w:val="NormaleWeb"/>
        <w:spacing w:before="0" w:beforeAutospacing="0" w:after="0" w:afterAutospacing="0"/>
      </w:pPr>
      <w:r>
        <w:rPr>
          <w:color w:val="000000"/>
        </w:rPr>
        <w:t>Avranno diritto di voto le socie e i soci dell'Associazione.</w:t>
      </w:r>
    </w:p>
    <w:p w:rsidR="00EF63F4" w:rsidRDefault="00EF63F4" w:rsidP="00EF63F4"/>
    <w:p w:rsidR="002134D6" w:rsidRDefault="002134D6">
      <w:pPr>
        <w:spacing w:line="360" w:lineRule="auto"/>
      </w:pPr>
    </w:p>
    <w:p w:rsidR="002134D6" w:rsidRDefault="002134D6">
      <w:pPr>
        <w:spacing w:line="360" w:lineRule="auto"/>
      </w:pPr>
    </w:p>
    <w:p w:rsidR="002134D6" w:rsidRDefault="002134D6"/>
    <w:p w:rsidR="002134D6" w:rsidRDefault="00000000">
      <w:r>
        <w:t>Il Presidente</w:t>
      </w:r>
    </w:p>
    <w:p w:rsidR="002134D6" w:rsidRDefault="00000000">
      <w:r>
        <w:t>Luca Lazzarini</w:t>
      </w:r>
    </w:p>
    <w:sectPr w:rsidR="002134D6">
      <w:headerReference w:type="first" r:id="rId10"/>
      <w:pgSz w:w="11906" w:h="16838"/>
      <w:pgMar w:top="1417" w:right="1134" w:bottom="1134" w:left="1134" w:header="142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3835" w:rsidRDefault="00173835">
      <w:r>
        <w:separator/>
      </w:r>
    </w:p>
  </w:endnote>
  <w:endnote w:type="continuationSeparator" w:id="0">
    <w:p w:rsidR="00173835" w:rsidRDefault="0017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3835" w:rsidRDefault="00173835">
      <w:r>
        <w:separator/>
      </w:r>
    </w:p>
  </w:footnote>
  <w:footnote w:type="continuationSeparator" w:id="0">
    <w:p w:rsidR="00173835" w:rsidRDefault="00173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34D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-714163</wp:posOffset>
          </wp:positionH>
          <wp:positionV relativeFrom="margin">
            <wp:posOffset>-954444</wp:posOffset>
          </wp:positionV>
          <wp:extent cx="1101090" cy="1101090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1090" cy="1101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4D6"/>
    <w:rsid w:val="00173835"/>
    <w:rsid w:val="002134D6"/>
    <w:rsid w:val="009620F5"/>
    <w:rsid w:val="00E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AE7CF0"/>
  <w15:docId w15:val="{57225125-95AE-BE49-A7EF-41093DCA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240"/>
    </w:pPr>
    <w:rPr>
      <w:color w:val="000000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e1">
    <w:name w:val="Stile1"/>
    <w:qFormat/>
    <w:rsid w:val="00D57E23"/>
    <w:rPr>
      <w:b/>
      <w:bCs/>
      <w:noProof/>
    </w:rPr>
  </w:style>
  <w:style w:type="character" w:customStyle="1" w:styleId="TitoloCarattere">
    <w:name w:val="Titolo Carattere"/>
    <w:aliases w:val="Titolo1 Carattere"/>
    <w:basedOn w:val="Carpredefinitoparagrafo"/>
    <w:uiPriority w:val="10"/>
    <w:rsid w:val="00F0208C"/>
    <w:rPr>
      <w:rFonts w:ascii="Times New Roman" w:eastAsiaTheme="majorEastAsia" w:hAnsi="Times New Roman" w:cstheme="majorBidi"/>
      <w:color w:val="000000" w:themeColor="text1"/>
      <w:spacing w:val="-10"/>
      <w:kern w:val="28"/>
      <w:sz w:val="32"/>
      <w:szCs w:val="56"/>
    </w:rPr>
  </w:style>
  <w:style w:type="character" w:customStyle="1" w:styleId="Titolo1Carattere">
    <w:name w:val="Titolo 1 Carattere"/>
    <w:basedOn w:val="Carpredefinitoparagrafo"/>
    <w:uiPriority w:val="9"/>
    <w:rsid w:val="00F02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link w:val="IntestazioneCarattere"/>
    <w:uiPriority w:val="99"/>
    <w:unhideWhenUsed/>
    <w:rsid w:val="00996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998"/>
    <w:rPr>
      <w:rFonts w:ascii="Times New Roman" w:hAnsi="Times New Roman"/>
    </w:rPr>
  </w:style>
  <w:style w:type="paragraph" w:styleId="Pidipagina">
    <w:name w:val="footer"/>
    <w:link w:val="PidipaginaCarattere"/>
    <w:uiPriority w:val="99"/>
    <w:unhideWhenUsed/>
    <w:rsid w:val="009969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998"/>
    <w:rPr>
      <w:rFonts w:ascii="Times New Roman" w:hAnsi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EF63F4"/>
    <w:pPr>
      <w:spacing w:before="100" w:beforeAutospacing="1" w:after="100" w:afterAutospacing="1"/>
    </w:pPr>
    <w:rPr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620F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2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mi-it.zoom.us/j/919656764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limi-it.zoom.us/j/919656764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b2Q0UXIkitSbybDxeJOT6SVtFA==">CgMxLjA4AHIhMUFycTBtNGNRN3pOMVF4VVpxdTlmdnlWamxzT2M1a2Jf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CAFCB9-2CCE-ED4A-BA0E-39DE6413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Lazzarini</dc:creator>
  <cp:lastModifiedBy>Luca Lazzarini</cp:lastModifiedBy>
  <cp:revision>3</cp:revision>
  <dcterms:created xsi:type="dcterms:W3CDTF">2024-04-24T16:35:00Z</dcterms:created>
  <dcterms:modified xsi:type="dcterms:W3CDTF">2026-04-15T07:41:00Z</dcterms:modified>
</cp:coreProperties>
</file>